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8F064" w14:textId="67DDF6F3" w:rsidR="006D4D22" w:rsidRPr="001246D9" w:rsidRDefault="006D4D22" w:rsidP="00EF552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246D9">
        <w:rPr>
          <w:rFonts w:ascii="Times New Roman" w:hAnsi="Times New Roman" w:cs="Times New Roman"/>
          <w:b/>
          <w:bCs/>
        </w:rPr>
        <w:t>SUSITARIMAS</w:t>
      </w:r>
    </w:p>
    <w:p w14:paraId="55EA62CF" w14:textId="77777777" w:rsidR="006D4D22" w:rsidRPr="001246D9" w:rsidRDefault="006D4D22" w:rsidP="00CF3804">
      <w:pPr>
        <w:spacing w:line="360" w:lineRule="auto"/>
        <w:jc w:val="both"/>
        <w:rPr>
          <w:rFonts w:ascii="Times New Roman" w:hAnsi="Times New Roman" w:cs="Times New Roman"/>
        </w:rPr>
      </w:pPr>
    </w:p>
    <w:p w14:paraId="3FA7360F" w14:textId="691F1C16" w:rsidR="00E55068" w:rsidRPr="001246D9" w:rsidRDefault="002121CF" w:rsidP="00CF38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Sporto strategijos suk</w:t>
      </w:r>
      <w:r w:rsidR="00F503DA" w:rsidRPr="001246D9">
        <w:rPr>
          <w:rFonts w:ascii="Times New Roman" w:hAnsi="Times New Roman" w:cs="Times New Roman"/>
        </w:rPr>
        <w:t>ū</w:t>
      </w:r>
      <w:r w:rsidRPr="001246D9">
        <w:rPr>
          <w:rFonts w:ascii="Times New Roman" w:hAnsi="Times New Roman" w:cs="Times New Roman"/>
        </w:rPr>
        <w:t>rimas, numatant ai</w:t>
      </w:r>
      <w:r w:rsidR="00F503DA" w:rsidRPr="001246D9">
        <w:rPr>
          <w:rFonts w:ascii="Times New Roman" w:hAnsi="Times New Roman" w:cs="Times New Roman"/>
        </w:rPr>
        <w:t>š</w:t>
      </w:r>
      <w:r w:rsidRPr="001246D9">
        <w:rPr>
          <w:rFonts w:ascii="Times New Roman" w:hAnsi="Times New Roman" w:cs="Times New Roman"/>
        </w:rPr>
        <w:t>kius valstyb</w:t>
      </w:r>
      <w:r w:rsidR="00F503DA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>s prioritetus bei tikslus.</w:t>
      </w:r>
    </w:p>
    <w:p w14:paraId="05045B48" w14:textId="77777777" w:rsidR="00410BFF" w:rsidRPr="001246D9" w:rsidRDefault="00F503DA" w:rsidP="00CF38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Š</w:t>
      </w:r>
      <w:r w:rsidR="002121CF" w:rsidRPr="001246D9">
        <w:rPr>
          <w:rFonts w:ascii="Times New Roman" w:hAnsi="Times New Roman" w:cs="Times New Roman"/>
        </w:rPr>
        <w:t>iuo metu galiojan</w:t>
      </w:r>
      <w:r w:rsidRPr="001246D9">
        <w:rPr>
          <w:rFonts w:ascii="Times New Roman" w:hAnsi="Times New Roman" w:cs="Times New Roman"/>
        </w:rPr>
        <w:t>č</w:t>
      </w:r>
      <w:r w:rsidR="002121CF" w:rsidRPr="001246D9">
        <w:rPr>
          <w:rFonts w:ascii="Times New Roman" w:hAnsi="Times New Roman" w:cs="Times New Roman"/>
        </w:rPr>
        <w:t xml:space="preserve">io </w:t>
      </w:r>
      <w:r w:rsidRPr="001246D9">
        <w:rPr>
          <w:rFonts w:ascii="Times New Roman" w:hAnsi="Times New Roman" w:cs="Times New Roman"/>
        </w:rPr>
        <w:t>į</w:t>
      </w:r>
      <w:r w:rsidR="002121CF" w:rsidRPr="001246D9">
        <w:rPr>
          <w:rFonts w:ascii="Times New Roman" w:hAnsi="Times New Roman" w:cs="Times New Roman"/>
        </w:rPr>
        <w:t xml:space="preserve">statymo pakeitimas </w:t>
      </w:r>
      <w:r w:rsidRPr="001246D9">
        <w:rPr>
          <w:rFonts w:ascii="Times New Roman" w:hAnsi="Times New Roman" w:cs="Times New Roman"/>
        </w:rPr>
        <w:t>į</w:t>
      </w:r>
      <w:r w:rsidR="002121CF" w:rsidRPr="001246D9">
        <w:rPr>
          <w:rFonts w:ascii="Times New Roman" w:hAnsi="Times New Roman" w:cs="Times New Roman"/>
        </w:rPr>
        <w:t xml:space="preserve"> ai</w:t>
      </w:r>
      <w:r w:rsidR="00410BFF" w:rsidRPr="001246D9">
        <w:rPr>
          <w:rFonts w:ascii="Times New Roman" w:hAnsi="Times New Roman" w:cs="Times New Roman"/>
        </w:rPr>
        <w:t>š</w:t>
      </w:r>
      <w:r w:rsidR="002121CF" w:rsidRPr="001246D9">
        <w:rPr>
          <w:rFonts w:ascii="Times New Roman" w:hAnsi="Times New Roman" w:cs="Times New Roman"/>
        </w:rPr>
        <w:t>kesn</w:t>
      </w:r>
      <w:r w:rsidR="00410BFF" w:rsidRPr="001246D9">
        <w:rPr>
          <w:rFonts w:ascii="Times New Roman" w:hAnsi="Times New Roman" w:cs="Times New Roman"/>
        </w:rPr>
        <w:t>į</w:t>
      </w:r>
      <w:r w:rsidR="002121CF" w:rsidRPr="001246D9">
        <w:rPr>
          <w:rFonts w:ascii="Times New Roman" w:hAnsi="Times New Roman" w:cs="Times New Roman"/>
        </w:rPr>
        <w:t xml:space="preserve"> bei konkretesn</w:t>
      </w:r>
      <w:r w:rsidR="00410BFF" w:rsidRPr="001246D9">
        <w:rPr>
          <w:rFonts w:ascii="Times New Roman" w:hAnsi="Times New Roman" w:cs="Times New Roman"/>
        </w:rPr>
        <w:t>į;</w:t>
      </w:r>
    </w:p>
    <w:p w14:paraId="0B95FC01" w14:textId="132E9BC5" w:rsidR="002121CF" w:rsidRPr="001246D9" w:rsidRDefault="002121CF" w:rsidP="00CF38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Nacionalin</w:t>
      </w:r>
      <w:r w:rsidR="00410BFF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>s sporto tarybos instituto stiprinimas.</w:t>
      </w:r>
    </w:p>
    <w:p w14:paraId="52F49795" w14:textId="08A2FAE8" w:rsidR="002121CF" w:rsidRPr="001246D9" w:rsidRDefault="002121CF" w:rsidP="00CF38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Pagrindin</w:t>
      </w:r>
      <w:r w:rsidR="00410BFF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>s lyderyst</w:t>
      </w:r>
      <w:r w:rsidR="00410BFF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 xml:space="preserve">s sporte perdavimas </w:t>
      </w:r>
      <w:r w:rsidR="004E0A71" w:rsidRPr="001246D9">
        <w:rPr>
          <w:rFonts w:ascii="Times New Roman" w:hAnsi="Times New Roman" w:cs="Times New Roman"/>
        </w:rPr>
        <w:t>nevyriausybinėms</w:t>
      </w:r>
      <w:r w:rsidRPr="001246D9">
        <w:rPr>
          <w:rFonts w:ascii="Times New Roman" w:hAnsi="Times New Roman" w:cs="Times New Roman"/>
        </w:rPr>
        <w:t xml:space="preserve"> organizacijoms valstybei pasiliekant tik esminius politikos formavimo bei kontrol</w:t>
      </w:r>
      <w:r w:rsidR="00410BFF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>s vykdymo mechanizmus</w:t>
      </w:r>
      <w:r w:rsidR="007E16E6" w:rsidRPr="001246D9">
        <w:rPr>
          <w:rFonts w:ascii="Times New Roman" w:hAnsi="Times New Roman" w:cs="Times New Roman"/>
        </w:rPr>
        <w:t>. Lietuvos tautinis olimpinis komitetas ir Lietuvo</w:t>
      </w:r>
      <w:r w:rsidR="00156926" w:rsidRPr="001246D9">
        <w:rPr>
          <w:rFonts w:ascii="Times New Roman" w:hAnsi="Times New Roman" w:cs="Times New Roman"/>
        </w:rPr>
        <w:t>s sporto federacijų sąjunga</w:t>
      </w:r>
      <w:r w:rsidR="00E954F8" w:rsidRPr="001246D9">
        <w:rPr>
          <w:rFonts w:ascii="Times New Roman" w:hAnsi="Times New Roman" w:cs="Times New Roman"/>
        </w:rPr>
        <w:t>, uždengiančios beveik visas Lietuvos sporto nevyriausybines organizacijas</w:t>
      </w:r>
      <w:r w:rsidR="00787510" w:rsidRPr="001246D9">
        <w:rPr>
          <w:rFonts w:ascii="Times New Roman" w:hAnsi="Times New Roman" w:cs="Times New Roman"/>
        </w:rPr>
        <w:t>, imasi atsakomybės įgyvendinti sporto politiką.</w:t>
      </w:r>
    </w:p>
    <w:p w14:paraId="0001B65E" w14:textId="2B441F2A" w:rsidR="00410BFF" w:rsidRPr="001246D9" w:rsidRDefault="002121CF" w:rsidP="00CF38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Numatyti konkret</w:t>
      </w:r>
      <w:r w:rsidR="00410BFF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procent</w:t>
      </w:r>
      <w:r w:rsidR="00410BFF" w:rsidRPr="001246D9">
        <w:rPr>
          <w:rFonts w:ascii="Times New Roman" w:hAnsi="Times New Roman" w:cs="Times New Roman"/>
        </w:rPr>
        <w:t>ą</w:t>
      </w:r>
      <w:r w:rsidRPr="001246D9">
        <w:rPr>
          <w:rFonts w:ascii="Times New Roman" w:hAnsi="Times New Roman" w:cs="Times New Roman"/>
        </w:rPr>
        <w:t xml:space="preserve"> i</w:t>
      </w:r>
      <w:r w:rsidR="00410BFF" w:rsidRPr="001246D9">
        <w:rPr>
          <w:rFonts w:ascii="Times New Roman" w:hAnsi="Times New Roman" w:cs="Times New Roman"/>
        </w:rPr>
        <w:t>š</w:t>
      </w:r>
      <w:r w:rsidRPr="001246D9">
        <w:rPr>
          <w:rFonts w:ascii="Times New Roman" w:hAnsi="Times New Roman" w:cs="Times New Roman"/>
        </w:rPr>
        <w:t xml:space="preserve"> </w:t>
      </w:r>
      <w:r w:rsidR="00410BFF" w:rsidRPr="001246D9">
        <w:rPr>
          <w:rFonts w:ascii="Times New Roman" w:hAnsi="Times New Roman" w:cs="Times New Roman"/>
        </w:rPr>
        <w:t>Š</w:t>
      </w:r>
      <w:r w:rsidRPr="001246D9">
        <w:rPr>
          <w:rFonts w:ascii="Times New Roman" w:hAnsi="Times New Roman" w:cs="Times New Roman"/>
        </w:rPr>
        <w:t xml:space="preserve">vietimo, mokslo </w:t>
      </w:r>
      <w:r w:rsidR="001246D9">
        <w:rPr>
          <w:rFonts w:ascii="Times New Roman" w:hAnsi="Times New Roman" w:cs="Times New Roman"/>
        </w:rPr>
        <w:t>ir</w:t>
      </w:r>
      <w:r w:rsidRPr="001246D9">
        <w:rPr>
          <w:rFonts w:ascii="Times New Roman" w:hAnsi="Times New Roman" w:cs="Times New Roman"/>
        </w:rPr>
        <w:t xml:space="preserve"> sporto ministerijos biud</w:t>
      </w:r>
      <w:r w:rsidR="00410BFF" w:rsidRPr="001246D9">
        <w:rPr>
          <w:rFonts w:ascii="Times New Roman" w:hAnsi="Times New Roman" w:cs="Times New Roman"/>
        </w:rPr>
        <w:t>ž</w:t>
      </w:r>
      <w:r w:rsidRPr="001246D9">
        <w:rPr>
          <w:rFonts w:ascii="Times New Roman" w:hAnsi="Times New Roman" w:cs="Times New Roman"/>
        </w:rPr>
        <w:t>eto kiekvienais metais skiriam</w:t>
      </w:r>
      <w:r w:rsidR="00A77CC1" w:rsidRPr="001246D9">
        <w:rPr>
          <w:rFonts w:ascii="Times New Roman" w:hAnsi="Times New Roman" w:cs="Times New Roman"/>
        </w:rPr>
        <w:t>ą</w:t>
      </w:r>
      <w:r w:rsidRPr="001246D9">
        <w:rPr>
          <w:rFonts w:ascii="Times New Roman" w:hAnsi="Times New Roman" w:cs="Times New Roman"/>
        </w:rPr>
        <w:t xml:space="preserve"> sporto sri</w:t>
      </w:r>
      <w:r w:rsidR="00410BFF" w:rsidRPr="001246D9">
        <w:rPr>
          <w:rFonts w:ascii="Times New Roman" w:hAnsi="Times New Roman" w:cs="Times New Roman"/>
        </w:rPr>
        <w:t>č</w:t>
      </w:r>
      <w:r w:rsidRPr="001246D9">
        <w:rPr>
          <w:rFonts w:ascii="Times New Roman" w:hAnsi="Times New Roman" w:cs="Times New Roman"/>
        </w:rPr>
        <w:t>iai</w:t>
      </w:r>
      <w:r w:rsidR="00396EA2" w:rsidRPr="001246D9">
        <w:rPr>
          <w:rFonts w:ascii="Times New Roman" w:hAnsi="Times New Roman" w:cs="Times New Roman"/>
        </w:rPr>
        <w:t>;</w:t>
      </w:r>
    </w:p>
    <w:p w14:paraId="0B23D10D" w14:textId="1D0175C0" w:rsidR="008B2280" w:rsidRPr="001246D9" w:rsidRDefault="002775C0" w:rsidP="00CF38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Prieš paskiriant viceministrą, kuruosiantį sportą, jo kandidatūra turėtų būti derinama su sporto bendruomene;</w:t>
      </w:r>
    </w:p>
    <w:p w14:paraId="098C7E34" w14:textId="6F6C6386" w:rsidR="00410BFF" w:rsidRPr="001246D9" w:rsidRDefault="002121CF" w:rsidP="00CF38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 xml:space="preserve">Kartu su </w:t>
      </w:r>
      <w:r w:rsidR="00254FEF" w:rsidRPr="001246D9">
        <w:rPr>
          <w:rFonts w:ascii="Times New Roman" w:hAnsi="Times New Roman" w:cs="Times New Roman"/>
        </w:rPr>
        <w:t>nevyriausybinėmis</w:t>
      </w:r>
      <w:r w:rsidRPr="001246D9">
        <w:rPr>
          <w:rFonts w:ascii="Times New Roman" w:hAnsi="Times New Roman" w:cs="Times New Roman"/>
        </w:rPr>
        <w:t xml:space="preserve"> organi</w:t>
      </w:r>
      <w:r w:rsidR="00410BFF" w:rsidRPr="001246D9">
        <w:rPr>
          <w:rFonts w:ascii="Times New Roman" w:hAnsi="Times New Roman" w:cs="Times New Roman"/>
        </w:rPr>
        <w:t>za</w:t>
      </w:r>
      <w:r w:rsidRPr="001246D9">
        <w:rPr>
          <w:rFonts w:ascii="Times New Roman" w:hAnsi="Times New Roman" w:cs="Times New Roman"/>
        </w:rPr>
        <w:t>cijomis nutarti kaip bus i</w:t>
      </w:r>
      <w:r w:rsidR="00410BFF" w:rsidRPr="001246D9">
        <w:rPr>
          <w:rFonts w:ascii="Times New Roman" w:hAnsi="Times New Roman" w:cs="Times New Roman"/>
        </w:rPr>
        <w:t>š</w:t>
      </w:r>
      <w:r w:rsidRPr="001246D9">
        <w:rPr>
          <w:rFonts w:ascii="Times New Roman" w:hAnsi="Times New Roman" w:cs="Times New Roman"/>
        </w:rPr>
        <w:t>skirstytas sporto biud</w:t>
      </w:r>
      <w:r w:rsidR="00410BFF" w:rsidRPr="001246D9">
        <w:rPr>
          <w:rFonts w:ascii="Times New Roman" w:hAnsi="Times New Roman" w:cs="Times New Roman"/>
        </w:rPr>
        <w:t>ž</w:t>
      </w:r>
      <w:r w:rsidRPr="001246D9">
        <w:rPr>
          <w:rFonts w:ascii="Times New Roman" w:hAnsi="Times New Roman" w:cs="Times New Roman"/>
        </w:rPr>
        <w:t>etas konkre</w:t>
      </w:r>
      <w:r w:rsidR="00410BFF" w:rsidRPr="001246D9">
        <w:rPr>
          <w:rFonts w:ascii="Times New Roman" w:hAnsi="Times New Roman" w:cs="Times New Roman"/>
        </w:rPr>
        <w:t>č</w:t>
      </w:r>
      <w:r w:rsidRPr="001246D9">
        <w:rPr>
          <w:rFonts w:ascii="Times New Roman" w:hAnsi="Times New Roman" w:cs="Times New Roman"/>
        </w:rPr>
        <w:t>ioms sporto sritims</w:t>
      </w:r>
      <w:r w:rsidR="00396EA2" w:rsidRPr="001246D9">
        <w:rPr>
          <w:rFonts w:ascii="Times New Roman" w:hAnsi="Times New Roman" w:cs="Times New Roman"/>
        </w:rPr>
        <w:t>;</w:t>
      </w:r>
    </w:p>
    <w:p w14:paraId="6B20DDEA" w14:textId="60B94E3A" w:rsidR="002121CF" w:rsidRPr="001246D9" w:rsidRDefault="00396EA2" w:rsidP="00CF38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Stiprinti skėtines org</w:t>
      </w:r>
      <w:r w:rsidR="007243CA" w:rsidRPr="001246D9">
        <w:rPr>
          <w:rFonts w:ascii="Times New Roman" w:hAnsi="Times New Roman" w:cs="Times New Roman"/>
        </w:rPr>
        <w:t>a</w:t>
      </w:r>
      <w:r w:rsidRPr="001246D9">
        <w:rPr>
          <w:rFonts w:ascii="Times New Roman" w:hAnsi="Times New Roman" w:cs="Times New Roman"/>
        </w:rPr>
        <w:t>nizacijas priskiriant ir finansuojant joms būdingas funkcijas;</w:t>
      </w:r>
    </w:p>
    <w:p w14:paraId="529DC295" w14:textId="09D3CD6B" w:rsidR="00396EA2" w:rsidRPr="001246D9" w:rsidRDefault="00396EA2" w:rsidP="00CF38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Neįgaliųjų sportas yra bendra sporto sistemos dalis su savo savivalda.</w:t>
      </w:r>
    </w:p>
    <w:p w14:paraId="50263670" w14:textId="15AA5BEC" w:rsidR="002121CF" w:rsidRPr="001246D9" w:rsidRDefault="002121CF" w:rsidP="00CF38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Centralizuotos sportinink</w:t>
      </w:r>
      <w:r w:rsidR="006D4D22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rengimo </w:t>
      </w:r>
      <w:r w:rsidR="005D6E10" w:rsidRPr="001246D9">
        <w:rPr>
          <w:rFonts w:ascii="Times New Roman" w:hAnsi="Times New Roman" w:cs="Times New Roman"/>
        </w:rPr>
        <w:t>o</w:t>
      </w:r>
      <w:r w:rsidRPr="001246D9">
        <w:rPr>
          <w:rFonts w:ascii="Times New Roman" w:hAnsi="Times New Roman" w:cs="Times New Roman"/>
        </w:rPr>
        <w:t>limpin</w:t>
      </w:r>
      <w:r w:rsidR="006D4D22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 xml:space="preserve">ms </w:t>
      </w:r>
      <w:r w:rsidR="006D4D22" w:rsidRPr="001246D9">
        <w:rPr>
          <w:rFonts w:ascii="Times New Roman" w:hAnsi="Times New Roman" w:cs="Times New Roman"/>
        </w:rPr>
        <w:t>ž</w:t>
      </w:r>
      <w:r w:rsidRPr="001246D9">
        <w:rPr>
          <w:rFonts w:ascii="Times New Roman" w:hAnsi="Times New Roman" w:cs="Times New Roman"/>
        </w:rPr>
        <w:t>aidyn</w:t>
      </w:r>
      <w:r w:rsidR="006D4D22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>ms sistemos bei strukt</w:t>
      </w:r>
      <w:r w:rsidR="006D4D22" w:rsidRPr="001246D9">
        <w:rPr>
          <w:rFonts w:ascii="Times New Roman" w:hAnsi="Times New Roman" w:cs="Times New Roman"/>
        </w:rPr>
        <w:t>ū</w:t>
      </w:r>
      <w:r w:rsidRPr="001246D9">
        <w:rPr>
          <w:rFonts w:ascii="Times New Roman" w:hAnsi="Times New Roman" w:cs="Times New Roman"/>
        </w:rPr>
        <w:t>ros suk</w:t>
      </w:r>
      <w:r w:rsidR="006D4D22" w:rsidRPr="001246D9">
        <w:rPr>
          <w:rFonts w:ascii="Times New Roman" w:hAnsi="Times New Roman" w:cs="Times New Roman"/>
        </w:rPr>
        <w:t>ū</w:t>
      </w:r>
      <w:r w:rsidRPr="001246D9">
        <w:rPr>
          <w:rFonts w:ascii="Times New Roman" w:hAnsi="Times New Roman" w:cs="Times New Roman"/>
        </w:rPr>
        <w:t>rimas:</w:t>
      </w:r>
    </w:p>
    <w:p w14:paraId="26C70DCE" w14:textId="6A89C90F" w:rsidR="00A17FFE" w:rsidRPr="001246D9" w:rsidRDefault="002121CF" w:rsidP="00CF38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Sportinink</w:t>
      </w:r>
      <w:r w:rsidR="00A17FF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teisi</w:t>
      </w:r>
      <w:r w:rsidR="00A17FF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u</w:t>
      </w:r>
      <w:r w:rsidR="00A17FFE" w:rsidRPr="001246D9">
        <w:rPr>
          <w:rFonts w:ascii="Times New Roman" w:hAnsi="Times New Roman" w:cs="Times New Roman"/>
        </w:rPr>
        <w:t>ž</w:t>
      </w:r>
      <w:r w:rsidRPr="001246D9">
        <w:rPr>
          <w:rFonts w:ascii="Times New Roman" w:hAnsi="Times New Roman" w:cs="Times New Roman"/>
        </w:rPr>
        <w:t>tikrinimas sureguliuojan</w:t>
      </w:r>
      <w:r w:rsidR="00A17FFE" w:rsidRPr="001246D9">
        <w:rPr>
          <w:rFonts w:ascii="Times New Roman" w:hAnsi="Times New Roman" w:cs="Times New Roman"/>
        </w:rPr>
        <w:t>t</w:t>
      </w:r>
      <w:r w:rsidRPr="001246D9">
        <w:rPr>
          <w:rFonts w:ascii="Times New Roman" w:hAnsi="Times New Roman" w:cs="Times New Roman"/>
        </w:rPr>
        <w:t xml:space="preserve"> stipendij</w:t>
      </w:r>
      <w:r w:rsidR="00A17FF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skyrimo/at</w:t>
      </w:r>
      <w:r w:rsidR="00A17FFE" w:rsidRPr="001246D9">
        <w:rPr>
          <w:rFonts w:ascii="Times New Roman" w:hAnsi="Times New Roman" w:cs="Times New Roman"/>
        </w:rPr>
        <w:t>š</w:t>
      </w:r>
      <w:r w:rsidRPr="001246D9">
        <w:rPr>
          <w:rFonts w:ascii="Times New Roman" w:hAnsi="Times New Roman" w:cs="Times New Roman"/>
        </w:rPr>
        <w:t>aukimo tvark</w:t>
      </w:r>
      <w:r w:rsidR="00A17FFE" w:rsidRPr="001246D9">
        <w:rPr>
          <w:rFonts w:ascii="Times New Roman" w:hAnsi="Times New Roman" w:cs="Times New Roman"/>
        </w:rPr>
        <w:t>ą;</w:t>
      </w:r>
    </w:p>
    <w:p w14:paraId="4C7C7E3A" w14:textId="774A727D" w:rsidR="0070479F" w:rsidRPr="001246D9" w:rsidRDefault="002843D0" w:rsidP="00CF38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S</w:t>
      </w:r>
      <w:r w:rsidR="002121CF" w:rsidRPr="001246D9">
        <w:rPr>
          <w:rFonts w:ascii="Times New Roman" w:hAnsi="Times New Roman" w:cs="Times New Roman"/>
        </w:rPr>
        <w:t>tipendij</w:t>
      </w:r>
      <w:r w:rsidR="0070479F" w:rsidRPr="001246D9">
        <w:rPr>
          <w:rFonts w:ascii="Times New Roman" w:hAnsi="Times New Roman" w:cs="Times New Roman"/>
        </w:rPr>
        <w:t>ų</w:t>
      </w:r>
      <w:r w:rsidR="002121CF" w:rsidRPr="001246D9">
        <w:rPr>
          <w:rFonts w:ascii="Times New Roman" w:hAnsi="Times New Roman" w:cs="Times New Roman"/>
        </w:rPr>
        <w:t xml:space="preserve"> </w:t>
      </w:r>
      <w:r w:rsidR="001246D9">
        <w:rPr>
          <w:rFonts w:ascii="Times New Roman" w:hAnsi="Times New Roman" w:cs="Times New Roman"/>
        </w:rPr>
        <w:t>„</w:t>
      </w:r>
      <w:r w:rsidR="002121CF" w:rsidRPr="001246D9">
        <w:rPr>
          <w:rFonts w:ascii="Times New Roman" w:hAnsi="Times New Roman" w:cs="Times New Roman"/>
        </w:rPr>
        <w:t>priri</w:t>
      </w:r>
      <w:r w:rsidR="0070479F" w:rsidRPr="001246D9">
        <w:rPr>
          <w:rFonts w:ascii="Times New Roman" w:hAnsi="Times New Roman" w:cs="Times New Roman"/>
        </w:rPr>
        <w:t>š</w:t>
      </w:r>
      <w:r w:rsidR="002121CF" w:rsidRPr="001246D9">
        <w:rPr>
          <w:rFonts w:ascii="Times New Roman" w:hAnsi="Times New Roman" w:cs="Times New Roman"/>
        </w:rPr>
        <w:t>imas</w:t>
      </w:r>
      <w:r w:rsidR="0070479F" w:rsidRPr="001246D9">
        <w:rPr>
          <w:rFonts w:ascii="Times New Roman" w:hAnsi="Times New Roman" w:cs="Times New Roman"/>
        </w:rPr>
        <w:t>”</w:t>
      </w:r>
      <w:r w:rsidR="002121CF" w:rsidRPr="001246D9">
        <w:rPr>
          <w:rFonts w:ascii="Times New Roman" w:hAnsi="Times New Roman" w:cs="Times New Roman"/>
        </w:rPr>
        <w:t xml:space="preserve"> prie sportin</w:t>
      </w:r>
      <w:r w:rsidR="0070479F" w:rsidRPr="001246D9">
        <w:rPr>
          <w:rFonts w:ascii="Times New Roman" w:hAnsi="Times New Roman" w:cs="Times New Roman"/>
        </w:rPr>
        <w:t>ė</w:t>
      </w:r>
      <w:r w:rsidR="002121CF" w:rsidRPr="001246D9">
        <w:rPr>
          <w:rFonts w:ascii="Times New Roman" w:hAnsi="Times New Roman" w:cs="Times New Roman"/>
        </w:rPr>
        <w:t>s veiklos finansavimo</w:t>
      </w:r>
      <w:r w:rsidR="0070479F" w:rsidRPr="001246D9">
        <w:rPr>
          <w:rFonts w:ascii="Times New Roman" w:hAnsi="Times New Roman" w:cs="Times New Roman"/>
        </w:rPr>
        <w:t>;</w:t>
      </w:r>
    </w:p>
    <w:p w14:paraId="6B26EFF0" w14:textId="00AA6A90" w:rsidR="0070479F" w:rsidRPr="001246D9" w:rsidRDefault="00396EA2" w:rsidP="00CF38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C</w:t>
      </w:r>
      <w:r w:rsidR="002121CF" w:rsidRPr="001246D9">
        <w:rPr>
          <w:rFonts w:ascii="Times New Roman" w:hAnsi="Times New Roman" w:cs="Times New Roman"/>
        </w:rPr>
        <w:t>entralizuot</w:t>
      </w:r>
      <w:r w:rsidR="0070479F" w:rsidRPr="001246D9">
        <w:rPr>
          <w:rFonts w:ascii="Times New Roman" w:hAnsi="Times New Roman" w:cs="Times New Roman"/>
        </w:rPr>
        <w:t>ų</w:t>
      </w:r>
      <w:r w:rsidR="002121CF" w:rsidRPr="001246D9">
        <w:rPr>
          <w:rFonts w:ascii="Times New Roman" w:hAnsi="Times New Roman" w:cs="Times New Roman"/>
        </w:rPr>
        <w:t xml:space="preserve"> mokslini</w:t>
      </w:r>
      <w:r w:rsidR="0070479F" w:rsidRPr="001246D9">
        <w:rPr>
          <w:rFonts w:ascii="Times New Roman" w:hAnsi="Times New Roman" w:cs="Times New Roman"/>
        </w:rPr>
        <w:t>ų</w:t>
      </w:r>
      <w:r w:rsidR="002121CF" w:rsidRPr="001246D9">
        <w:rPr>
          <w:rFonts w:ascii="Times New Roman" w:hAnsi="Times New Roman" w:cs="Times New Roman"/>
        </w:rPr>
        <w:t xml:space="preserve"> tyrim</w:t>
      </w:r>
      <w:r w:rsidR="0070479F" w:rsidRPr="001246D9">
        <w:rPr>
          <w:rFonts w:ascii="Times New Roman" w:hAnsi="Times New Roman" w:cs="Times New Roman"/>
        </w:rPr>
        <w:t>ų</w:t>
      </w:r>
      <w:r w:rsidR="002121CF" w:rsidRPr="001246D9">
        <w:rPr>
          <w:rFonts w:ascii="Times New Roman" w:hAnsi="Times New Roman" w:cs="Times New Roman"/>
        </w:rPr>
        <w:t xml:space="preserve"> organizavimas</w:t>
      </w:r>
      <w:r w:rsidR="0070479F" w:rsidRPr="001246D9">
        <w:rPr>
          <w:rFonts w:ascii="Times New Roman" w:hAnsi="Times New Roman" w:cs="Times New Roman"/>
        </w:rPr>
        <w:t>;</w:t>
      </w:r>
    </w:p>
    <w:p w14:paraId="76F43705" w14:textId="471FA276" w:rsidR="002843D0" w:rsidRPr="001246D9" w:rsidRDefault="002843D0" w:rsidP="00CF38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P</w:t>
      </w:r>
      <w:r w:rsidR="002121CF" w:rsidRPr="001246D9">
        <w:rPr>
          <w:rFonts w:ascii="Times New Roman" w:hAnsi="Times New Roman" w:cs="Times New Roman"/>
        </w:rPr>
        <w:t>agalba u</w:t>
      </w:r>
      <w:r w:rsidR="0070479F" w:rsidRPr="001246D9">
        <w:rPr>
          <w:rFonts w:ascii="Times New Roman" w:hAnsi="Times New Roman" w:cs="Times New Roman"/>
        </w:rPr>
        <w:t>ž</w:t>
      </w:r>
      <w:r w:rsidR="002121CF" w:rsidRPr="001246D9">
        <w:rPr>
          <w:rFonts w:ascii="Times New Roman" w:hAnsi="Times New Roman" w:cs="Times New Roman"/>
        </w:rPr>
        <w:t>tikrinant medicinin</w:t>
      </w:r>
      <w:r w:rsidR="0070479F" w:rsidRPr="001246D9">
        <w:rPr>
          <w:rFonts w:ascii="Times New Roman" w:hAnsi="Times New Roman" w:cs="Times New Roman"/>
        </w:rPr>
        <w:t>į</w:t>
      </w:r>
      <w:r w:rsidR="002121CF" w:rsidRPr="001246D9">
        <w:rPr>
          <w:rFonts w:ascii="Times New Roman" w:hAnsi="Times New Roman" w:cs="Times New Roman"/>
        </w:rPr>
        <w:t xml:space="preserve"> aptarnavim</w:t>
      </w:r>
      <w:r w:rsidR="0070479F" w:rsidRPr="001246D9">
        <w:rPr>
          <w:rFonts w:ascii="Times New Roman" w:hAnsi="Times New Roman" w:cs="Times New Roman"/>
        </w:rPr>
        <w:t>ą</w:t>
      </w:r>
      <w:r w:rsidRPr="001246D9">
        <w:rPr>
          <w:rFonts w:ascii="Times New Roman" w:hAnsi="Times New Roman" w:cs="Times New Roman"/>
        </w:rPr>
        <w:t xml:space="preserve">;  </w:t>
      </w:r>
    </w:p>
    <w:p w14:paraId="7F05828E" w14:textId="501ED643" w:rsidR="002121CF" w:rsidRPr="001246D9" w:rsidRDefault="002843D0" w:rsidP="00CF38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R</w:t>
      </w:r>
      <w:r w:rsidR="002121CF" w:rsidRPr="001246D9">
        <w:rPr>
          <w:rFonts w:ascii="Times New Roman" w:hAnsi="Times New Roman" w:cs="Times New Roman"/>
        </w:rPr>
        <w:t>egionini</w:t>
      </w:r>
      <w:r w:rsidRPr="001246D9">
        <w:rPr>
          <w:rFonts w:ascii="Times New Roman" w:hAnsi="Times New Roman" w:cs="Times New Roman"/>
        </w:rPr>
        <w:t>ų</w:t>
      </w:r>
      <w:r w:rsidR="002121CF" w:rsidRPr="001246D9">
        <w:rPr>
          <w:rFonts w:ascii="Times New Roman" w:hAnsi="Times New Roman" w:cs="Times New Roman"/>
        </w:rPr>
        <w:t xml:space="preserve"> sporto centr</w:t>
      </w:r>
      <w:r w:rsidRPr="001246D9">
        <w:rPr>
          <w:rFonts w:ascii="Times New Roman" w:hAnsi="Times New Roman" w:cs="Times New Roman"/>
        </w:rPr>
        <w:t>ų</w:t>
      </w:r>
      <w:r w:rsidR="002121CF" w:rsidRPr="001246D9">
        <w:rPr>
          <w:rFonts w:ascii="Times New Roman" w:hAnsi="Times New Roman" w:cs="Times New Roman"/>
        </w:rPr>
        <w:t xml:space="preserve"> suk</w:t>
      </w:r>
      <w:r w:rsidRPr="001246D9">
        <w:rPr>
          <w:rFonts w:ascii="Times New Roman" w:hAnsi="Times New Roman" w:cs="Times New Roman"/>
        </w:rPr>
        <w:t>ū</w:t>
      </w:r>
      <w:r w:rsidR="002121CF" w:rsidRPr="001246D9">
        <w:rPr>
          <w:rFonts w:ascii="Times New Roman" w:hAnsi="Times New Roman" w:cs="Times New Roman"/>
        </w:rPr>
        <w:t>rimas,</w:t>
      </w:r>
      <w:r w:rsidRPr="001246D9">
        <w:rPr>
          <w:rFonts w:ascii="Times New Roman" w:hAnsi="Times New Roman" w:cs="Times New Roman"/>
        </w:rPr>
        <w:t xml:space="preserve"> </w:t>
      </w:r>
      <w:r w:rsidR="002121CF" w:rsidRPr="001246D9">
        <w:rPr>
          <w:rFonts w:ascii="Times New Roman" w:hAnsi="Times New Roman" w:cs="Times New Roman"/>
        </w:rPr>
        <w:t>taip u</w:t>
      </w:r>
      <w:r w:rsidRPr="001246D9">
        <w:rPr>
          <w:rFonts w:ascii="Times New Roman" w:hAnsi="Times New Roman" w:cs="Times New Roman"/>
        </w:rPr>
        <w:t>ž</w:t>
      </w:r>
      <w:r w:rsidR="002121CF" w:rsidRPr="001246D9">
        <w:rPr>
          <w:rFonts w:ascii="Times New Roman" w:hAnsi="Times New Roman" w:cs="Times New Roman"/>
        </w:rPr>
        <w:t>tikrinant k</w:t>
      </w:r>
      <w:r w:rsidR="001246D9">
        <w:rPr>
          <w:rFonts w:ascii="Times New Roman" w:hAnsi="Times New Roman" w:cs="Times New Roman"/>
        </w:rPr>
        <w:t>o</w:t>
      </w:r>
      <w:r w:rsidR="002121CF" w:rsidRPr="001246D9">
        <w:rPr>
          <w:rFonts w:ascii="Times New Roman" w:hAnsi="Times New Roman" w:cs="Times New Roman"/>
        </w:rPr>
        <w:t>ordinuojam</w:t>
      </w:r>
      <w:r w:rsidRPr="001246D9">
        <w:rPr>
          <w:rFonts w:ascii="Times New Roman" w:hAnsi="Times New Roman" w:cs="Times New Roman"/>
        </w:rPr>
        <w:t>ą</w:t>
      </w:r>
      <w:r w:rsidR="002121CF" w:rsidRPr="001246D9">
        <w:rPr>
          <w:rFonts w:ascii="Times New Roman" w:hAnsi="Times New Roman" w:cs="Times New Roman"/>
        </w:rPr>
        <w:t xml:space="preserve"> jaun</w:t>
      </w:r>
      <w:r w:rsidRPr="001246D9">
        <w:rPr>
          <w:rFonts w:ascii="Times New Roman" w:hAnsi="Times New Roman" w:cs="Times New Roman"/>
        </w:rPr>
        <w:t>ų</w:t>
      </w:r>
      <w:r w:rsidR="002121CF" w:rsidRPr="001246D9">
        <w:rPr>
          <w:rFonts w:ascii="Times New Roman" w:hAnsi="Times New Roman" w:cs="Times New Roman"/>
        </w:rPr>
        <w:t>j</w:t>
      </w:r>
      <w:r w:rsidRPr="001246D9">
        <w:rPr>
          <w:rFonts w:ascii="Times New Roman" w:hAnsi="Times New Roman" w:cs="Times New Roman"/>
        </w:rPr>
        <w:t>ų</w:t>
      </w:r>
      <w:r w:rsidR="002121CF" w:rsidRPr="001246D9">
        <w:rPr>
          <w:rFonts w:ascii="Times New Roman" w:hAnsi="Times New Roman" w:cs="Times New Roman"/>
        </w:rPr>
        <w:t xml:space="preserve"> gabi</w:t>
      </w:r>
      <w:r w:rsidRPr="001246D9">
        <w:rPr>
          <w:rFonts w:ascii="Times New Roman" w:hAnsi="Times New Roman" w:cs="Times New Roman"/>
        </w:rPr>
        <w:t>ų</w:t>
      </w:r>
      <w:r w:rsidR="002121CF" w:rsidRPr="001246D9">
        <w:rPr>
          <w:rFonts w:ascii="Times New Roman" w:hAnsi="Times New Roman" w:cs="Times New Roman"/>
        </w:rPr>
        <w:t xml:space="preserve"> sportinink</w:t>
      </w:r>
      <w:r w:rsidRPr="001246D9">
        <w:rPr>
          <w:rFonts w:ascii="Times New Roman" w:hAnsi="Times New Roman" w:cs="Times New Roman"/>
        </w:rPr>
        <w:t xml:space="preserve">ų </w:t>
      </w:r>
      <w:r w:rsidR="002121CF" w:rsidRPr="001246D9">
        <w:rPr>
          <w:rFonts w:ascii="Times New Roman" w:hAnsi="Times New Roman" w:cs="Times New Roman"/>
        </w:rPr>
        <w:t>auginim</w:t>
      </w:r>
      <w:r w:rsidRPr="001246D9">
        <w:rPr>
          <w:rFonts w:ascii="Times New Roman" w:hAnsi="Times New Roman" w:cs="Times New Roman"/>
        </w:rPr>
        <w:t>ą</w:t>
      </w:r>
      <w:r w:rsidR="002121CF" w:rsidRPr="001246D9">
        <w:rPr>
          <w:rFonts w:ascii="Times New Roman" w:hAnsi="Times New Roman" w:cs="Times New Roman"/>
        </w:rPr>
        <w:t xml:space="preserve"> regionuose</w:t>
      </w:r>
      <w:r w:rsidRPr="001246D9">
        <w:rPr>
          <w:rFonts w:ascii="Times New Roman" w:hAnsi="Times New Roman" w:cs="Times New Roman"/>
        </w:rPr>
        <w:t xml:space="preserve"> </w:t>
      </w:r>
      <w:r w:rsidR="002121CF" w:rsidRPr="001246D9">
        <w:rPr>
          <w:rFonts w:ascii="Times New Roman" w:hAnsi="Times New Roman" w:cs="Times New Roman"/>
        </w:rPr>
        <w:t>bei galimyb</w:t>
      </w:r>
      <w:r w:rsidRPr="001246D9">
        <w:rPr>
          <w:rFonts w:ascii="Times New Roman" w:hAnsi="Times New Roman" w:cs="Times New Roman"/>
        </w:rPr>
        <w:t>ė</w:t>
      </w:r>
      <w:r w:rsidR="002121CF" w:rsidRPr="001246D9">
        <w:rPr>
          <w:rFonts w:ascii="Times New Roman" w:hAnsi="Times New Roman" w:cs="Times New Roman"/>
        </w:rPr>
        <w:t xml:space="preserve"> sportuoti ne miesto jaunimui</w:t>
      </w:r>
      <w:r w:rsidR="00396EA2" w:rsidRPr="001246D9">
        <w:rPr>
          <w:rFonts w:ascii="Times New Roman" w:hAnsi="Times New Roman" w:cs="Times New Roman"/>
        </w:rPr>
        <w:t>;</w:t>
      </w:r>
    </w:p>
    <w:p w14:paraId="1B8F5674" w14:textId="5053C09E" w:rsidR="00396EA2" w:rsidRPr="001246D9" w:rsidRDefault="00396EA2" w:rsidP="00CF38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Pripažįstant didelį savivaldybių indėlį į sporto vystymą, integruoti jį į bendrą sistemą.</w:t>
      </w:r>
    </w:p>
    <w:p w14:paraId="27AA595F" w14:textId="5CA803B3" w:rsidR="002121CF" w:rsidRPr="001246D9" w:rsidRDefault="002121CF" w:rsidP="00CF38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Sporto federacij</w:t>
      </w:r>
      <w:r w:rsidR="00257FD2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kompetencij</w:t>
      </w:r>
      <w:r w:rsidR="00257FD2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bei kontrol</w:t>
      </w:r>
      <w:r w:rsidR="00257FD2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>s stiprinimas ma</w:t>
      </w:r>
      <w:r w:rsidR="00257FD2" w:rsidRPr="001246D9">
        <w:rPr>
          <w:rFonts w:ascii="Times New Roman" w:hAnsi="Times New Roman" w:cs="Times New Roman"/>
        </w:rPr>
        <w:t>ž</w:t>
      </w:r>
      <w:r w:rsidRPr="001246D9">
        <w:rPr>
          <w:rFonts w:ascii="Times New Roman" w:hAnsi="Times New Roman" w:cs="Times New Roman"/>
        </w:rPr>
        <w:t>inant biurokratin</w:t>
      </w:r>
      <w:r w:rsidR="00257FD2" w:rsidRPr="001246D9">
        <w:rPr>
          <w:rFonts w:ascii="Times New Roman" w:hAnsi="Times New Roman" w:cs="Times New Roman"/>
        </w:rPr>
        <w:t>ę</w:t>
      </w:r>
      <w:r w:rsidRPr="001246D9">
        <w:rPr>
          <w:rFonts w:ascii="Times New Roman" w:hAnsi="Times New Roman" w:cs="Times New Roman"/>
        </w:rPr>
        <w:t xml:space="preserve"> na</w:t>
      </w:r>
      <w:r w:rsidR="00257FD2" w:rsidRPr="001246D9">
        <w:rPr>
          <w:rFonts w:ascii="Times New Roman" w:hAnsi="Times New Roman" w:cs="Times New Roman"/>
        </w:rPr>
        <w:t>š</w:t>
      </w:r>
      <w:r w:rsidRPr="001246D9">
        <w:rPr>
          <w:rFonts w:ascii="Times New Roman" w:hAnsi="Times New Roman" w:cs="Times New Roman"/>
        </w:rPr>
        <w:t>t</w:t>
      </w:r>
      <w:r w:rsidR="00257FD2" w:rsidRPr="001246D9">
        <w:rPr>
          <w:rFonts w:ascii="Times New Roman" w:hAnsi="Times New Roman" w:cs="Times New Roman"/>
        </w:rPr>
        <w:t>ą</w:t>
      </w:r>
      <w:r w:rsidRPr="001246D9">
        <w:rPr>
          <w:rFonts w:ascii="Times New Roman" w:hAnsi="Times New Roman" w:cs="Times New Roman"/>
        </w:rPr>
        <w:t>:</w:t>
      </w:r>
    </w:p>
    <w:p w14:paraId="695928D3" w14:textId="5EEA8AB0" w:rsidR="00257FD2" w:rsidRPr="001246D9" w:rsidRDefault="002121CF" w:rsidP="00CF380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lastRenderedPageBreak/>
        <w:t>Sukurti nauj</w:t>
      </w:r>
      <w:r w:rsidR="00257FD2" w:rsidRPr="001246D9">
        <w:rPr>
          <w:rFonts w:ascii="Times New Roman" w:hAnsi="Times New Roman" w:cs="Times New Roman"/>
        </w:rPr>
        <w:t>ą</w:t>
      </w:r>
      <w:r w:rsidRPr="001246D9">
        <w:rPr>
          <w:rFonts w:ascii="Times New Roman" w:hAnsi="Times New Roman" w:cs="Times New Roman"/>
        </w:rPr>
        <w:t xml:space="preserve"> sporto federacij</w:t>
      </w:r>
      <w:r w:rsidR="00257FD2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finansavimo model</w:t>
      </w:r>
      <w:r w:rsidR="00257FD2" w:rsidRPr="001246D9">
        <w:rPr>
          <w:rFonts w:ascii="Times New Roman" w:hAnsi="Times New Roman" w:cs="Times New Roman"/>
        </w:rPr>
        <w:t>į</w:t>
      </w:r>
      <w:r w:rsidRPr="001246D9">
        <w:rPr>
          <w:rFonts w:ascii="Times New Roman" w:hAnsi="Times New Roman" w:cs="Times New Roman"/>
        </w:rPr>
        <w:t>, skiriant daugiau d</w:t>
      </w:r>
      <w:r w:rsidR="00257FD2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>mesio federacij</w:t>
      </w:r>
      <w:r w:rsidR="00257FD2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pl</w:t>
      </w:r>
      <w:r w:rsidR="00257FD2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>trai</w:t>
      </w:r>
      <w:r w:rsidR="00257FD2" w:rsidRPr="001246D9">
        <w:rPr>
          <w:rFonts w:ascii="Times New Roman" w:hAnsi="Times New Roman" w:cs="Times New Roman"/>
        </w:rPr>
        <w:t>;</w:t>
      </w:r>
    </w:p>
    <w:p w14:paraId="4B1713F0" w14:textId="5D95EB22" w:rsidR="002121CF" w:rsidRPr="001246D9" w:rsidRDefault="002121CF" w:rsidP="00CF380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Kompetencij</w:t>
      </w:r>
      <w:r w:rsidR="00257FD2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k</w:t>
      </w:r>
      <w:r w:rsidR="00257FD2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>limo stiprinimas.</w:t>
      </w:r>
    </w:p>
    <w:p w14:paraId="359BD3FA" w14:textId="668E5F5B" w:rsidR="002121CF" w:rsidRPr="001246D9" w:rsidRDefault="002121CF" w:rsidP="00CF38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Sporto sistemos registro suk</w:t>
      </w:r>
      <w:r w:rsidR="00A567BE" w:rsidRPr="001246D9">
        <w:rPr>
          <w:rFonts w:ascii="Times New Roman" w:hAnsi="Times New Roman" w:cs="Times New Roman"/>
        </w:rPr>
        <w:t>ū</w:t>
      </w:r>
      <w:r w:rsidRPr="001246D9">
        <w:rPr>
          <w:rFonts w:ascii="Times New Roman" w:hAnsi="Times New Roman" w:cs="Times New Roman"/>
        </w:rPr>
        <w:t>rimas</w:t>
      </w:r>
      <w:r w:rsidR="00A567BE" w:rsidRPr="001246D9">
        <w:rPr>
          <w:rFonts w:ascii="Times New Roman" w:hAnsi="Times New Roman" w:cs="Times New Roman"/>
        </w:rPr>
        <w:t>: s</w:t>
      </w:r>
      <w:r w:rsidRPr="001246D9">
        <w:rPr>
          <w:rFonts w:ascii="Times New Roman" w:hAnsi="Times New Roman" w:cs="Times New Roman"/>
        </w:rPr>
        <w:t>porto si</w:t>
      </w:r>
      <w:r w:rsidR="00B060A2" w:rsidRPr="001246D9">
        <w:rPr>
          <w:rFonts w:ascii="Times New Roman" w:hAnsi="Times New Roman" w:cs="Times New Roman"/>
        </w:rPr>
        <w:t>s</w:t>
      </w:r>
      <w:r w:rsidRPr="001246D9">
        <w:rPr>
          <w:rFonts w:ascii="Times New Roman" w:hAnsi="Times New Roman" w:cs="Times New Roman"/>
        </w:rPr>
        <w:t>temos registras turi apimti vis</w:t>
      </w:r>
      <w:r w:rsidR="00A567BE" w:rsidRPr="001246D9">
        <w:rPr>
          <w:rFonts w:ascii="Times New Roman" w:hAnsi="Times New Roman" w:cs="Times New Roman"/>
        </w:rPr>
        <w:t>ą</w:t>
      </w:r>
      <w:r w:rsidRPr="001246D9">
        <w:rPr>
          <w:rFonts w:ascii="Times New Roman" w:hAnsi="Times New Roman" w:cs="Times New Roman"/>
        </w:rPr>
        <w:t xml:space="preserve"> sporto </w:t>
      </w:r>
      <w:r w:rsidR="00A567BE" w:rsidRPr="001246D9">
        <w:rPr>
          <w:rFonts w:ascii="Times New Roman" w:hAnsi="Times New Roman" w:cs="Times New Roman"/>
        </w:rPr>
        <w:t>s</w:t>
      </w:r>
      <w:r w:rsidRPr="001246D9">
        <w:rPr>
          <w:rFonts w:ascii="Times New Roman" w:hAnsi="Times New Roman" w:cs="Times New Roman"/>
        </w:rPr>
        <w:t>istem</w:t>
      </w:r>
      <w:r w:rsidR="00A567BE" w:rsidRPr="001246D9">
        <w:rPr>
          <w:rFonts w:ascii="Times New Roman" w:hAnsi="Times New Roman" w:cs="Times New Roman"/>
        </w:rPr>
        <w:t>ą</w:t>
      </w:r>
      <w:r w:rsidRPr="001246D9">
        <w:rPr>
          <w:rFonts w:ascii="Times New Roman" w:hAnsi="Times New Roman" w:cs="Times New Roman"/>
        </w:rPr>
        <w:t>, pradedant nuo sportinink</w:t>
      </w:r>
      <w:r w:rsidR="00A567B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ir j</w:t>
      </w:r>
      <w:r w:rsidR="00A567B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kvalifikacijos lygi</w:t>
      </w:r>
      <w:r w:rsidR="00A567B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>, federacij</w:t>
      </w:r>
      <w:r w:rsidR="00A567B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pripa</w:t>
      </w:r>
      <w:r w:rsidR="00A567BE" w:rsidRPr="001246D9">
        <w:rPr>
          <w:rFonts w:ascii="Times New Roman" w:hAnsi="Times New Roman" w:cs="Times New Roman"/>
        </w:rPr>
        <w:t>ž</w:t>
      </w:r>
      <w:r w:rsidRPr="001246D9">
        <w:rPr>
          <w:rFonts w:ascii="Times New Roman" w:hAnsi="Times New Roman" w:cs="Times New Roman"/>
        </w:rPr>
        <w:t>inim</w:t>
      </w:r>
      <w:r w:rsidR="00A567BE" w:rsidRPr="001246D9">
        <w:rPr>
          <w:rFonts w:ascii="Times New Roman" w:hAnsi="Times New Roman" w:cs="Times New Roman"/>
        </w:rPr>
        <w:t>ą</w:t>
      </w:r>
      <w:r w:rsidRPr="001246D9">
        <w:rPr>
          <w:rFonts w:ascii="Times New Roman" w:hAnsi="Times New Roman" w:cs="Times New Roman"/>
        </w:rPr>
        <w:t>,</w:t>
      </w:r>
      <w:r w:rsidR="00A567BE" w:rsidRPr="001246D9">
        <w:rPr>
          <w:rFonts w:ascii="Times New Roman" w:hAnsi="Times New Roman" w:cs="Times New Roman"/>
        </w:rPr>
        <w:t xml:space="preserve"> </w:t>
      </w:r>
      <w:r w:rsidRPr="001246D9">
        <w:rPr>
          <w:rFonts w:ascii="Times New Roman" w:hAnsi="Times New Roman" w:cs="Times New Roman"/>
        </w:rPr>
        <w:t>treneri</w:t>
      </w:r>
      <w:r w:rsidR="00A567B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ir j</w:t>
      </w:r>
      <w:r w:rsidR="00A567B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kvalifikacini</w:t>
      </w:r>
      <w:r w:rsidR="00A567B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lygi</w:t>
      </w:r>
      <w:r w:rsidR="00A567B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>, baigiant sporto klubais ir j</w:t>
      </w:r>
      <w:r w:rsidR="00A567BE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veikla.</w:t>
      </w:r>
    </w:p>
    <w:p w14:paraId="76355DCD" w14:textId="526D8CAB" w:rsidR="002121CF" w:rsidRPr="001246D9" w:rsidRDefault="002121CF" w:rsidP="00CF38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Ilgalaiki</w:t>
      </w:r>
      <w:r w:rsidR="00973F99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sporto program</w:t>
      </w:r>
      <w:r w:rsidR="00973F99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</w:t>
      </w:r>
      <w:r w:rsidR="00973F99" w:rsidRPr="001246D9">
        <w:rPr>
          <w:rFonts w:ascii="Times New Roman" w:hAnsi="Times New Roman" w:cs="Times New Roman"/>
        </w:rPr>
        <w:t>į</w:t>
      </w:r>
      <w:r w:rsidRPr="001246D9">
        <w:rPr>
          <w:rFonts w:ascii="Times New Roman" w:hAnsi="Times New Roman" w:cs="Times New Roman"/>
        </w:rPr>
        <w:t>diegimas</w:t>
      </w:r>
      <w:r w:rsidR="00973F99" w:rsidRPr="001246D9">
        <w:rPr>
          <w:rFonts w:ascii="Times New Roman" w:hAnsi="Times New Roman" w:cs="Times New Roman"/>
        </w:rPr>
        <w:t xml:space="preserve">: </w:t>
      </w:r>
      <w:r w:rsidR="000F51E3" w:rsidRPr="001246D9">
        <w:rPr>
          <w:rFonts w:ascii="Times New Roman" w:hAnsi="Times New Roman" w:cs="Times New Roman"/>
        </w:rPr>
        <w:t>skėtinių nevyriausybinių organizacijų</w:t>
      </w:r>
      <w:r w:rsidRPr="001246D9">
        <w:rPr>
          <w:rFonts w:ascii="Times New Roman" w:hAnsi="Times New Roman" w:cs="Times New Roman"/>
        </w:rPr>
        <w:t xml:space="preserve"> vykdomos programos turi tur</w:t>
      </w:r>
      <w:r w:rsidR="00FA04DA" w:rsidRPr="001246D9">
        <w:rPr>
          <w:rFonts w:ascii="Times New Roman" w:hAnsi="Times New Roman" w:cs="Times New Roman"/>
        </w:rPr>
        <w:t>ė</w:t>
      </w:r>
      <w:r w:rsidRPr="001246D9">
        <w:rPr>
          <w:rFonts w:ascii="Times New Roman" w:hAnsi="Times New Roman" w:cs="Times New Roman"/>
        </w:rPr>
        <w:t>ti pastov</w:t>
      </w:r>
      <w:r w:rsidR="00FA04DA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ir ilgala</w:t>
      </w:r>
      <w:r w:rsidR="00FA04DA" w:rsidRPr="001246D9">
        <w:rPr>
          <w:rFonts w:ascii="Times New Roman" w:hAnsi="Times New Roman" w:cs="Times New Roman"/>
        </w:rPr>
        <w:t>ikį</w:t>
      </w:r>
      <w:r w:rsidRPr="001246D9">
        <w:rPr>
          <w:rFonts w:ascii="Times New Roman" w:hAnsi="Times New Roman" w:cs="Times New Roman"/>
        </w:rPr>
        <w:t xml:space="preserve"> finansavim</w:t>
      </w:r>
      <w:r w:rsidR="00FA04DA" w:rsidRPr="001246D9">
        <w:rPr>
          <w:rFonts w:ascii="Times New Roman" w:hAnsi="Times New Roman" w:cs="Times New Roman"/>
        </w:rPr>
        <w:t>ą (</w:t>
      </w:r>
      <w:r w:rsidRPr="001246D9">
        <w:rPr>
          <w:rFonts w:ascii="Times New Roman" w:hAnsi="Times New Roman" w:cs="Times New Roman"/>
        </w:rPr>
        <w:t>tas u</w:t>
      </w:r>
      <w:r w:rsidR="00FA04DA" w:rsidRPr="001246D9">
        <w:rPr>
          <w:rFonts w:ascii="Times New Roman" w:hAnsi="Times New Roman" w:cs="Times New Roman"/>
        </w:rPr>
        <w:t>ž</w:t>
      </w:r>
      <w:r w:rsidRPr="001246D9">
        <w:rPr>
          <w:rFonts w:ascii="Times New Roman" w:hAnsi="Times New Roman" w:cs="Times New Roman"/>
        </w:rPr>
        <w:t>tikrint</w:t>
      </w:r>
      <w:r w:rsidR="00FA04DA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j</w:t>
      </w:r>
      <w:r w:rsidR="00FA04DA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tiksl</w:t>
      </w:r>
      <w:r w:rsidR="00FA04DA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</w:t>
      </w:r>
      <w:r w:rsidR="00B060A2" w:rsidRPr="001246D9">
        <w:rPr>
          <w:rFonts w:ascii="Times New Roman" w:hAnsi="Times New Roman" w:cs="Times New Roman"/>
        </w:rPr>
        <w:t>į</w:t>
      </w:r>
      <w:r w:rsidRPr="001246D9">
        <w:rPr>
          <w:rFonts w:ascii="Times New Roman" w:hAnsi="Times New Roman" w:cs="Times New Roman"/>
        </w:rPr>
        <w:t>gyvendinim</w:t>
      </w:r>
      <w:r w:rsidR="00FA04DA" w:rsidRPr="001246D9">
        <w:rPr>
          <w:rFonts w:ascii="Times New Roman" w:hAnsi="Times New Roman" w:cs="Times New Roman"/>
        </w:rPr>
        <w:t>ą)</w:t>
      </w:r>
      <w:r w:rsidRPr="001246D9">
        <w:rPr>
          <w:rFonts w:ascii="Times New Roman" w:hAnsi="Times New Roman" w:cs="Times New Roman"/>
        </w:rPr>
        <w:t>. Tai apimt</w:t>
      </w:r>
      <w:r w:rsidR="00FA04DA" w:rsidRPr="001246D9">
        <w:rPr>
          <w:rFonts w:ascii="Times New Roman" w:hAnsi="Times New Roman" w:cs="Times New Roman"/>
        </w:rPr>
        <w:t>ų</w:t>
      </w:r>
      <w:r w:rsidRPr="001246D9">
        <w:rPr>
          <w:rFonts w:ascii="Times New Roman" w:hAnsi="Times New Roman" w:cs="Times New Roman"/>
        </w:rPr>
        <w:t xml:space="preserve"> </w:t>
      </w:r>
      <w:r w:rsidR="002A0AEA" w:rsidRPr="001246D9">
        <w:rPr>
          <w:rFonts w:ascii="Times New Roman" w:hAnsi="Times New Roman" w:cs="Times New Roman"/>
        </w:rPr>
        <w:t>visas</w:t>
      </w:r>
      <w:r w:rsidR="007E16E6" w:rsidRPr="001246D9">
        <w:rPr>
          <w:rFonts w:ascii="Times New Roman" w:hAnsi="Times New Roman" w:cs="Times New Roman"/>
        </w:rPr>
        <w:t xml:space="preserve"> amžiaus ir gebėjimų grupes.</w:t>
      </w:r>
    </w:p>
    <w:p w14:paraId="160C3F78" w14:textId="101ABFF5" w:rsidR="00B66CC2" w:rsidRPr="00CF3804" w:rsidRDefault="000F51E3" w:rsidP="00CF38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</w:rPr>
        <w:t>Valstybės ir savivaldyb</w:t>
      </w:r>
      <w:r w:rsidR="00FA4D4F" w:rsidRPr="001246D9">
        <w:rPr>
          <w:rFonts w:ascii="Times New Roman" w:hAnsi="Times New Roman" w:cs="Times New Roman"/>
        </w:rPr>
        <w:t>ės</w:t>
      </w:r>
      <w:r w:rsidRPr="001246D9">
        <w:rPr>
          <w:rFonts w:ascii="Times New Roman" w:hAnsi="Times New Roman" w:cs="Times New Roman"/>
        </w:rPr>
        <w:t xml:space="preserve"> biudžeto</w:t>
      </w:r>
      <w:r w:rsidR="00DB15BC" w:rsidRPr="001246D9">
        <w:rPr>
          <w:rFonts w:ascii="Times New Roman" w:hAnsi="Times New Roman" w:cs="Times New Roman"/>
        </w:rPr>
        <w:t xml:space="preserve"> lėšomis negali būti finansuojami sporto šakų</w:t>
      </w:r>
      <w:r w:rsidR="00915FD5" w:rsidRPr="001246D9">
        <w:rPr>
          <w:rFonts w:ascii="Times New Roman" w:hAnsi="Times New Roman" w:cs="Times New Roman"/>
        </w:rPr>
        <w:t xml:space="preserve">, kurių tarptautinės federacijos nepripažįsta pasaulinio </w:t>
      </w:r>
      <w:proofErr w:type="spellStart"/>
      <w:r w:rsidR="00915FD5" w:rsidRPr="001246D9">
        <w:rPr>
          <w:rFonts w:ascii="Times New Roman" w:hAnsi="Times New Roman" w:cs="Times New Roman"/>
        </w:rPr>
        <w:t>antidopingo</w:t>
      </w:r>
      <w:proofErr w:type="spellEnd"/>
      <w:r w:rsidR="00915FD5" w:rsidRPr="001246D9">
        <w:rPr>
          <w:rFonts w:ascii="Times New Roman" w:hAnsi="Times New Roman" w:cs="Times New Roman"/>
        </w:rPr>
        <w:t xml:space="preserve"> kodekso, atstovai</w:t>
      </w:r>
      <w:r w:rsidR="001246D9">
        <w:rPr>
          <w:rFonts w:ascii="Times New Roman" w:hAnsi="Times New Roman" w:cs="Times New Roman"/>
        </w:rPr>
        <w:t>.</w:t>
      </w:r>
    </w:p>
    <w:p w14:paraId="1F96A79A" w14:textId="28348AE6" w:rsidR="00CA0943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 xml:space="preserve">PRIDEDAMA. </w:t>
      </w:r>
      <w:r w:rsidRPr="001246D9">
        <w:rPr>
          <w:rFonts w:ascii="Times New Roman" w:hAnsi="Times New Roman" w:cs="Times New Roman"/>
          <w:i/>
          <w:iCs/>
          <w:sz w:val="22"/>
          <w:szCs w:val="22"/>
        </w:rPr>
        <w:t>Sąrašas mūsų organizacijų, pasirašiusių šį susitarimą</w:t>
      </w:r>
      <w:r w:rsidRPr="001246D9">
        <w:rPr>
          <w:rFonts w:ascii="Times New Roman" w:hAnsi="Times New Roman" w:cs="Times New Roman"/>
          <w:sz w:val="22"/>
          <w:szCs w:val="22"/>
        </w:rPr>
        <w:t>:</w:t>
      </w:r>
    </w:p>
    <w:p w14:paraId="3A2D32B0" w14:textId="77777777" w:rsidR="00CF3804" w:rsidRDefault="00CF3804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F406BB" w14:textId="656EB1E1" w:rsidR="001246D9" w:rsidRPr="001246D9" w:rsidRDefault="001246D9" w:rsidP="002D749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46D9">
        <w:rPr>
          <w:rFonts w:ascii="Times New Roman" w:hAnsi="Times New Roman" w:cs="Times New Roman"/>
          <w:b/>
          <w:bCs/>
          <w:sz w:val="22"/>
          <w:szCs w:val="22"/>
        </w:rPr>
        <w:t>Lietuvos sporto nevyriausybinės organizacijos:</w:t>
      </w:r>
    </w:p>
    <w:p w14:paraId="3B738286" w14:textId="638C828F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Lietuvos tautinis olimpinis komitetas;</w:t>
      </w:r>
    </w:p>
    <w:p w14:paraId="749C8434" w14:textId="74361614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Lietuvos sporto federacijų sąjunga</w:t>
      </w:r>
      <w:r w:rsidR="00BB0085" w:rsidRPr="001246D9">
        <w:rPr>
          <w:rFonts w:ascii="Times New Roman" w:hAnsi="Times New Roman" w:cs="Times New Roman"/>
          <w:sz w:val="22"/>
          <w:szCs w:val="22"/>
        </w:rPr>
        <w:t>;</w:t>
      </w:r>
    </w:p>
    <w:p w14:paraId="7423BD09" w14:textId="2F4DE3C8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 xml:space="preserve">Lietuvos </w:t>
      </w:r>
      <w:proofErr w:type="spellStart"/>
      <w:r w:rsidRPr="001246D9">
        <w:rPr>
          <w:rFonts w:ascii="Times New Roman" w:hAnsi="Times New Roman" w:cs="Times New Roman"/>
          <w:sz w:val="22"/>
          <w:szCs w:val="22"/>
        </w:rPr>
        <w:t>paralimpinis</w:t>
      </w:r>
      <w:proofErr w:type="spellEnd"/>
      <w:r w:rsidRPr="001246D9">
        <w:rPr>
          <w:rFonts w:ascii="Times New Roman" w:hAnsi="Times New Roman" w:cs="Times New Roman"/>
          <w:sz w:val="22"/>
          <w:szCs w:val="22"/>
        </w:rPr>
        <w:t xml:space="preserve"> komitetas;</w:t>
      </w:r>
    </w:p>
    <w:p w14:paraId="6E16A29C" w14:textId="6386D87B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Lietuv</w:t>
      </w:r>
      <w:r w:rsidR="00BB0085" w:rsidRPr="001246D9">
        <w:rPr>
          <w:rFonts w:ascii="Times New Roman" w:hAnsi="Times New Roman" w:cs="Times New Roman"/>
          <w:sz w:val="22"/>
          <w:szCs w:val="22"/>
        </w:rPr>
        <w:t>o</w:t>
      </w:r>
      <w:r w:rsidRPr="001246D9">
        <w:rPr>
          <w:rFonts w:ascii="Times New Roman" w:hAnsi="Times New Roman" w:cs="Times New Roman"/>
          <w:sz w:val="22"/>
          <w:szCs w:val="22"/>
        </w:rPr>
        <w:t>s savivaldybių sporto vadovų asociacija;</w:t>
      </w:r>
    </w:p>
    <w:p w14:paraId="71A8262D" w14:textId="3395D2F1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Lietuvos olimpiečių asociacija;</w:t>
      </w:r>
    </w:p>
    <w:p w14:paraId="13F8FD25" w14:textId="703F89F0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Lietuvos savivaldybių sporto mokymo įstaigų vadovų asociacija;</w:t>
      </w:r>
    </w:p>
    <w:p w14:paraId="7DBA468F" w14:textId="4F8D1439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Lietuvos sporto trenerių asociacija;</w:t>
      </w:r>
    </w:p>
    <w:p w14:paraId="26B84682" w14:textId="31AE96E2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Lietuvos studentų sporto asociacija;</w:t>
      </w:r>
    </w:p>
    <w:p w14:paraId="533165FE" w14:textId="15CA2419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Lietuvos kurčiųjų sporto komitetas;</w:t>
      </w:r>
    </w:p>
    <w:p w14:paraId="38BE0BE6" w14:textId="5C08DF75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 xml:space="preserve">Lietuvos asociacija </w:t>
      </w:r>
      <w:r w:rsidR="001246D9">
        <w:rPr>
          <w:rFonts w:ascii="Times New Roman" w:hAnsi="Times New Roman" w:cs="Times New Roman"/>
          <w:sz w:val="22"/>
          <w:szCs w:val="22"/>
        </w:rPr>
        <w:t>„</w:t>
      </w:r>
      <w:r w:rsidRPr="001246D9">
        <w:rPr>
          <w:rFonts w:ascii="Times New Roman" w:hAnsi="Times New Roman" w:cs="Times New Roman"/>
          <w:sz w:val="22"/>
          <w:szCs w:val="22"/>
        </w:rPr>
        <w:t>Sportas visiems”;</w:t>
      </w:r>
    </w:p>
    <w:p w14:paraId="2DEEECD1" w14:textId="29C8F252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 xml:space="preserve">Lietuvos sporto meistrų asociacija </w:t>
      </w:r>
      <w:r w:rsidR="001246D9">
        <w:rPr>
          <w:rFonts w:ascii="Times New Roman" w:hAnsi="Times New Roman" w:cs="Times New Roman"/>
          <w:sz w:val="22"/>
          <w:szCs w:val="22"/>
        </w:rPr>
        <w:t>„</w:t>
      </w:r>
      <w:r w:rsidRPr="001246D9">
        <w:rPr>
          <w:rFonts w:ascii="Times New Roman" w:hAnsi="Times New Roman" w:cs="Times New Roman"/>
          <w:sz w:val="22"/>
          <w:szCs w:val="22"/>
        </w:rPr>
        <w:t>Penki žiedai”;</w:t>
      </w:r>
    </w:p>
    <w:p w14:paraId="21BCF10B" w14:textId="211E699F" w:rsidR="0013765D" w:rsidRPr="001246D9" w:rsidRDefault="0013765D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Lietuvos aeroklubas</w:t>
      </w:r>
      <w:r w:rsidR="002E658F" w:rsidRPr="001246D9">
        <w:rPr>
          <w:rFonts w:ascii="Times New Roman" w:hAnsi="Times New Roman" w:cs="Times New Roman"/>
          <w:sz w:val="22"/>
          <w:szCs w:val="22"/>
        </w:rPr>
        <w:t>;</w:t>
      </w:r>
    </w:p>
    <w:p w14:paraId="3894BC9B" w14:textId="32FAA198" w:rsidR="002E658F" w:rsidRPr="001246D9" w:rsidRDefault="002E658F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Techninių sporto šakų asociacija;</w:t>
      </w:r>
    </w:p>
    <w:p w14:paraId="2FC8E412" w14:textId="54F06D2B" w:rsidR="002E658F" w:rsidRPr="001246D9" w:rsidRDefault="001246D9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Lietuvos s</w:t>
      </w:r>
      <w:r w:rsidR="002E658F" w:rsidRPr="001246D9">
        <w:rPr>
          <w:rFonts w:ascii="Times New Roman" w:hAnsi="Times New Roman" w:cs="Times New Roman"/>
          <w:sz w:val="22"/>
          <w:szCs w:val="22"/>
        </w:rPr>
        <w:t>porto žurnalistų federacija</w:t>
      </w:r>
      <w:r w:rsidR="00EF2C47" w:rsidRPr="001246D9">
        <w:rPr>
          <w:rFonts w:ascii="Times New Roman" w:hAnsi="Times New Roman" w:cs="Times New Roman"/>
          <w:sz w:val="22"/>
          <w:szCs w:val="22"/>
        </w:rPr>
        <w:t>;</w:t>
      </w:r>
    </w:p>
    <w:p w14:paraId="506853E9" w14:textId="77777777" w:rsidR="001246D9" w:rsidRPr="001246D9" w:rsidRDefault="001246D9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CD28BAF" w14:textId="0043AE73" w:rsidR="001246D9" w:rsidRPr="001246D9" w:rsidRDefault="001246D9" w:rsidP="002D749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46D9">
        <w:rPr>
          <w:rFonts w:ascii="Times New Roman" w:hAnsi="Times New Roman" w:cs="Times New Roman"/>
          <w:b/>
          <w:bCs/>
          <w:sz w:val="22"/>
          <w:szCs w:val="22"/>
        </w:rPr>
        <w:t>Lietuvos politinės partijos:</w:t>
      </w:r>
    </w:p>
    <w:p w14:paraId="75817955" w14:textId="40B1AD30" w:rsidR="00BB0085" w:rsidRPr="001246D9" w:rsidRDefault="00842E0B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 xml:space="preserve">Demokratų sąjunga </w:t>
      </w:r>
      <w:r w:rsidR="001246D9" w:rsidRPr="001246D9">
        <w:rPr>
          <w:rFonts w:ascii="Times New Roman" w:hAnsi="Times New Roman" w:cs="Times New Roman"/>
          <w:sz w:val="22"/>
          <w:szCs w:val="22"/>
        </w:rPr>
        <w:t>„</w:t>
      </w:r>
      <w:r w:rsidR="00C3731E" w:rsidRPr="001246D9">
        <w:rPr>
          <w:rFonts w:ascii="Times New Roman" w:hAnsi="Times New Roman" w:cs="Times New Roman"/>
          <w:sz w:val="22"/>
          <w:szCs w:val="22"/>
        </w:rPr>
        <w:t>Vardan Lietuvos”</w:t>
      </w:r>
      <w:r w:rsidR="00EF2C47" w:rsidRPr="001246D9">
        <w:rPr>
          <w:rFonts w:ascii="Times New Roman" w:hAnsi="Times New Roman" w:cs="Times New Roman"/>
          <w:sz w:val="22"/>
          <w:szCs w:val="22"/>
        </w:rPr>
        <w:t>;</w:t>
      </w:r>
    </w:p>
    <w:p w14:paraId="59A75119" w14:textId="31D259CC" w:rsidR="00A2002A" w:rsidRPr="001246D9" w:rsidRDefault="00C3731E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Lietuvos valstiečių ir žaliųjų</w:t>
      </w:r>
      <w:r w:rsidR="00EF2C47" w:rsidRPr="001246D9">
        <w:rPr>
          <w:rFonts w:ascii="Times New Roman" w:hAnsi="Times New Roman" w:cs="Times New Roman"/>
          <w:sz w:val="22"/>
          <w:szCs w:val="22"/>
        </w:rPr>
        <w:t xml:space="preserve"> sąjunga;</w:t>
      </w:r>
    </w:p>
    <w:p w14:paraId="65C8A1C5" w14:textId="3CCD39F0" w:rsidR="00F85AC8" w:rsidRPr="001246D9" w:rsidRDefault="0071772E" w:rsidP="002D749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 xml:space="preserve">Politinė partija </w:t>
      </w:r>
      <w:r w:rsidR="001246D9">
        <w:rPr>
          <w:rFonts w:ascii="Times New Roman" w:hAnsi="Times New Roman" w:cs="Times New Roman"/>
          <w:sz w:val="22"/>
          <w:szCs w:val="22"/>
        </w:rPr>
        <w:t>„</w:t>
      </w:r>
      <w:r w:rsidRPr="001246D9">
        <w:rPr>
          <w:rFonts w:ascii="Times New Roman" w:hAnsi="Times New Roman" w:cs="Times New Roman"/>
          <w:sz w:val="22"/>
          <w:szCs w:val="22"/>
        </w:rPr>
        <w:t>Nemuno aušra”</w:t>
      </w:r>
    </w:p>
    <w:p w14:paraId="46B49239" w14:textId="77777777" w:rsidR="00B84233" w:rsidRPr="001246D9" w:rsidRDefault="006C2760" w:rsidP="00B8423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 xml:space="preserve">Lietuvos </w:t>
      </w:r>
      <w:r w:rsidR="009007BD" w:rsidRPr="001246D9">
        <w:rPr>
          <w:rFonts w:ascii="Times New Roman" w:hAnsi="Times New Roman" w:cs="Times New Roman"/>
          <w:sz w:val="22"/>
          <w:szCs w:val="22"/>
        </w:rPr>
        <w:t>socialdemokratų partija</w:t>
      </w:r>
    </w:p>
    <w:p w14:paraId="1481BAE5" w14:textId="3C1EC3CD" w:rsidR="00457A1E" w:rsidRPr="001246D9" w:rsidRDefault="000D4DC5" w:rsidP="001246D9">
      <w:pPr>
        <w:spacing w:after="240" w:line="276" w:lineRule="auto"/>
        <w:rPr>
          <w:rFonts w:ascii="Times New Roman" w:hAnsi="Times New Roman" w:cs="Times New Roman"/>
          <w:sz w:val="22"/>
          <w:szCs w:val="22"/>
        </w:rPr>
      </w:pPr>
      <w:r w:rsidRPr="001246D9">
        <w:rPr>
          <w:rFonts w:ascii="Times New Roman" w:hAnsi="Times New Roman" w:cs="Times New Roman"/>
          <w:sz w:val="22"/>
          <w:szCs w:val="22"/>
        </w:rPr>
        <w:t>Laisvės</w:t>
      </w:r>
      <w:r w:rsidR="00B84233" w:rsidRPr="001246D9">
        <w:rPr>
          <w:rFonts w:ascii="Times New Roman" w:hAnsi="Times New Roman" w:cs="Times New Roman"/>
          <w:sz w:val="22"/>
          <w:szCs w:val="22"/>
        </w:rPr>
        <w:t xml:space="preserve"> partija</w:t>
      </w:r>
    </w:p>
    <w:sectPr w:rsidR="00457A1E" w:rsidRPr="00124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877EB"/>
    <w:multiLevelType w:val="hybridMultilevel"/>
    <w:tmpl w:val="A3F69A4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5178B8"/>
    <w:multiLevelType w:val="hybridMultilevel"/>
    <w:tmpl w:val="EE90C2C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6B106C"/>
    <w:multiLevelType w:val="hybridMultilevel"/>
    <w:tmpl w:val="60DE9BC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9852B9"/>
    <w:multiLevelType w:val="hybridMultilevel"/>
    <w:tmpl w:val="7252452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F36778"/>
    <w:multiLevelType w:val="hybridMultilevel"/>
    <w:tmpl w:val="4EAC829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1B16A8"/>
    <w:multiLevelType w:val="hybridMultilevel"/>
    <w:tmpl w:val="B844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16613">
    <w:abstractNumId w:val="5"/>
  </w:num>
  <w:num w:numId="2" w16cid:durableId="2111315691">
    <w:abstractNumId w:val="1"/>
  </w:num>
  <w:num w:numId="3" w16cid:durableId="179203461">
    <w:abstractNumId w:val="3"/>
  </w:num>
  <w:num w:numId="4" w16cid:durableId="1833567430">
    <w:abstractNumId w:val="2"/>
  </w:num>
  <w:num w:numId="5" w16cid:durableId="1151671823">
    <w:abstractNumId w:val="4"/>
  </w:num>
  <w:num w:numId="6" w16cid:durableId="26334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CF"/>
    <w:rsid w:val="00050DF2"/>
    <w:rsid w:val="00063BEC"/>
    <w:rsid w:val="000A576E"/>
    <w:rsid w:val="000D4DC5"/>
    <w:rsid w:val="000F51E3"/>
    <w:rsid w:val="001246D9"/>
    <w:rsid w:val="00134A91"/>
    <w:rsid w:val="0013765D"/>
    <w:rsid w:val="00156926"/>
    <w:rsid w:val="0018712C"/>
    <w:rsid w:val="001B380A"/>
    <w:rsid w:val="001D0E35"/>
    <w:rsid w:val="001F4BE9"/>
    <w:rsid w:val="0020591B"/>
    <w:rsid w:val="002121CF"/>
    <w:rsid w:val="00254FEF"/>
    <w:rsid w:val="00257FD2"/>
    <w:rsid w:val="00271323"/>
    <w:rsid w:val="002775C0"/>
    <w:rsid w:val="002843D0"/>
    <w:rsid w:val="002A0AEA"/>
    <w:rsid w:val="002B68E7"/>
    <w:rsid w:val="002D749F"/>
    <w:rsid w:val="002E1B00"/>
    <w:rsid w:val="002E658F"/>
    <w:rsid w:val="00375954"/>
    <w:rsid w:val="00396EA2"/>
    <w:rsid w:val="003A2DD7"/>
    <w:rsid w:val="003C0668"/>
    <w:rsid w:val="003D1872"/>
    <w:rsid w:val="00410BFF"/>
    <w:rsid w:val="00457A1E"/>
    <w:rsid w:val="004E0A71"/>
    <w:rsid w:val="0056106D"/>
    <w:rsid w:val="005D6E10"/>
    <w:rsid w:val="005E4E89"/>
    <w:rsid w:val="006B0730"/>
    <w:rsid w:val="006C2760"/>
    <w:rsid w:val="006D4D22"/>
    <w:rsid w:val="006F3941"/>
    <w:rsid w:val="0070479F"/>
    <w:rsid w:val="0071772E"/>
    <w:rsid w:val="007243CA"/>
    <w:rsid w:val="00787510"/>
    <w:rsid w:val="007A7DEF"/>
    <w:rsid w:val="007D3CCA"/>
    <w:rsid w:val="007E16E6"/>
    <w:rsid w:val="00837D36"/>
    <w:rsid w:val="00842E0B"/>
    <w:rsid w:val="008524A6"/>
    <w:rsid w:val="008950B4"/>
    <w:rsid w:val="008979E1"/>
    <w:rsid w:val="008B2280"/>
    <w:rsid w:val="009007BD"/>
    <w:rsid w:val="00905A00"/>
    <w:rsid w:val="00913FCB"/>
    <w:rsid w:val="00915FD5"/>
    <w:rsid w:val="009560E5"/>
    <w:rsid w:val="00973F99"/>
    <w:rsid w:val="00976A03"/>
    <w:rsid w:val="0098233E"/>
    <w:rsid w:val="009A6B3B"/>
    <w:rsid w:val="009B1420"/>
    <w:rsid w:val="009D7E3A"/>
    <w:rsid w:val="009F7C74"/>
    <w:rsid w:val="00A17FFE"/>
    <w:rsid w:val="00A2002A"/>
    <w:rsid w:val="00A31188"/>
    <w:rsid w:val="00A56056"/>
    <w:rsid w:val="00A567BE"/>
    <w:rsid w:val="00A77CC1"/>
    <w:rsid w:val="00AC50D8"/>
    <w:rsid w:val="00B060A2"/>
    <w:rsid w:val="00B66CC2"/>
    <w:rsid w:val="00B84233"/>
    <w:rsid w:val="00BB0085"/>
    <w:rsid w:val="00BE2F02"/>
    <w:rsid w:val="00C3731E"/>
    <w:rsid w:val="00C806F1"/>
    <w:rsid w:val="00C8139C"/>
    <w:rsid w:val="00C83647"/>
    <w:rsid w:val="00C87FB9"/>
    <w:rsid w:val="00CA0943"/>
    <w:rsid w:val="00CB6C97"/>
    <w:rsid w:val="00CF3804"/>
    <w:rsid w:val="00DB15BC"/>
    <w:rsid w:val="00DD2175"/>
    <w:rsid w:val="00E55068"/>
    <w:rsid w:val="00E80B18"/>
    <w:rsid w:val="00E81D00"/>
    <w:rsid w:val="00E94326"/>
    <w:rsid w:val="00E954F8"/>
    <w:rsid w:val="00EA7AE3"/>
    <w:rsid w:val="00ED008D"/>
    <w:rsid w:val="00EF2C47"/>
    <w:rsid w:val="00EF5520"/>
    <w:rsid w:val="00F503DA"/>
    <w:rsid w:val="00F55F5C"/>
    <w:rsid w:val="00F76F44"/>
    <w:rsid w:val="00F85AC8"/>
    <w:rsid w:val="00FA04DA"/>
    <w:rsid w:val="00FA3136"/>
    <w:rsid w:val="00FA4D4F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5D4A"/>
  <w15:chartTrackingRefBased/>
  <w15:docId w15:val="{F346565A-05F8-AA43-826B-9DE19DC6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1CF"/>
    <w:pPr>
      <w:ind w:left="720"/>
      <w:contextualSpacing/>
    </w:pPr>
  </w:style>
  <w:style w:type="paragraph" w:styleId="Revision">
    <w:name w:val="Revision"/>
    <w:hidden/>
    <w:uiPriority w:val="99"/>
    <w:semiHidden/>
    <w:rsid w:val="00F5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auto"/>
                                        <w:bottom w:val="none" w:sz="0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149568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1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04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4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103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0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5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965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854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4" w:space="6" w:color="auto"/>
                                                                                            <w:left w:val="single" w:sz="24" w:space="9" w:color="auto"/>
                                                                                            <w:bottom w:val="single" w:sz="24" w:space="6" w:color="auto"/>
                                                                                            <w:right w:val="single" w:sz="24" w:space="9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6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45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037596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261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47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58858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157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186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Gudzinevičiūtė</dc:creator>
  <cp:keywords/>
  <dc:description/>
  <cp:lastModifiedBy>Patricija Užienė</cp:lastModifiedBy>
  <cp:revision>7</cp:revision>
  <cp:lastPrinted>2024-09-10T08:18:00Z</cp:lastPrinted>
  <dcterms:created xsi:type="dcterms:W3CDTF">2024-10-02T10:16:00Z</dcterms:created>
  <dcterms:modified xsi:type="dcterms:W3CDTF">2024-10-10T10:13:00Z</dcterms:modified>
</cp:coreProperties>
</file>